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31" w:rsidRDefault="00327531" w:rsidP="005F33A3">
      <w:pPr>
        <w:jc w:val="center"/>
        <w:rPr>
          <w:rFonts w:ascii="黑体" w:eastAsia="黑体" w:hAnsi="黑体" w:cs="黑体"/>
          <w:sz w:val="36"/>
          <w:szCs w:val="36"/>
        </w:rPr>
      </w:pPr>
    </w:p>
    <w:p w:rsidR="00327531" w:rsidRDefault="00327531" w:rsidP="005F33A3">
      <w:pPr>
        <w:jc w:val="center"/>
        <w:rPr>
          <w:rFonts w:ascii="黑体" w:eastAsia="黑体" w:hAnsi="黑体" w:cs="黑体"/>
          <w:sz w:val="36"/>
          <w:szCs w:val="36"/>
        </w:rPr>
      </w:pPr>
    </w:p>
    <w:p w:rsidR="00327531" w:rsidRDefault="00327531" w:rsidP="005F33A3">
      <w:pPr>
        <w:jc w:val="center"/>
        <w:rPr>
          <w:rFonts w:ascii="黑体" w:eastAsia="黑体" w:hAnsi="黑体" w:cs="黑体"/>
          <w:sz w:val="36"/>
          <w:szCs w:val="36"/>
        </w:rPr>
      </w:pPr>
    </w:p>
    <w:p w:rsidR="00327531" w:rsidRDefault="00327531" w:rsidP="005F33A3">
      <w:pPr>
        <w:jc w:val="center"/>
        <w:rPr>
          <w:rFonts w:ascii="黑体" w:eastAsia="黑体" w:hAnsi="黑体" w:cs="黑体"/>
          <w:sz w:val="36"/>
          <w:szCs w:val="36"/>
        </w:rPr>
      </w:pPr>
    </w:p>
    <w:p w:rsidR="00327531" w:rsidRDefault="00327531" w:rsidP="005F33A3">
      <w:pPr>
        <w:jc w:val="center"/>
        <w:rPr>
          <w:rFonts w:ascii="黑体" w:eastAsia="黑体" w:hAnsi="黑体" w:cs="黑体"/>
          <w:sz w:val="36"/>
          <w:szCs w:val="36"/>
        </w:rPr>
      </w:pPr>
    </w:p>
    <w:p w:rsidR="00327531" w:rsidRDefault="00327531" w:rsidP="005F33A3">
      <w:pPr>
        <w:jc w:val="center"/>
        <w:rPr>
          <w:rFonts w:ascii="黑体" w:eastAsia="黑体" w:hAnsi="黑体" w:cs="黑体"/>
          <w:sz w:val="36"/>
          <w:szCs w:val="36"/>
        </w:rPr>
      </w:pPr>
    </w:p>
    <w:p w:rsidR="009162AA" w:rsidRDefault="005F33A3" w:rsidP="005F33A3">
      <w:pPr>
        <w:jc w:val="center"/>
        <w:rPr>
          <w:rFonts w:ascii="黑体" w:eastAsia="黑体" w:hAnsi="黑体" w:cs="黑体"/>
          <w:sz w:val="36"/>
          <w:szCs w:val="36"/>
        </w:rPr>
      </w:pPr>
      <w:r>
        <w:rPr>
          <w:rFonts w:ascii="黑体" w:eastAsia="黑体" w:hAnsi="黑体" w:cs="黑体" w:hint="eastAsia"/>
          <w:sz w:val="36"/>
          <w:szCs w:val="36"/>
        </w:rPr>
        <w:t>关于转发</w:t>
      </w:r>
      <w:r w:rsidR="009162AA">
        <w:rPr>
          <w:rFonts w:ascii="黑体" w:eastAsia="黑体" w:hAnsi="黑体" w:cs="黑体" w:hint="eastAsia"/>
          <w:sz w:val="36"/>
          <w:szCs w:val="36"/>
        </w:rPr>
        <w:t>中央纪委驻国资委纪检组</w:t>
      </w:r>
      <w:r>
        <w:rPr>
          <w:rFonts w:ascii="黑体" w:eastAsia="黑体" w:hAnsi="黑体" w:cs="黑体" w:hint="eastAsia"/>
          <w:sz w:val="36"/>
          <w:szCs w:val="36"/>
        </w:rPr>
        <w:t>《关于“五一”、</w:t>
      </w:r>
    </w:p>
    <w:p w:rsidR="009162AA" w:rsidRDefault="005F33A3" w:rsidP="005F33A3">
      <w:pPr>
        <w:jc w:val="center"/>
        <w:rPr>
          <w:rFonts w:ascii="黑体" w:eastAsia="黑体" w:hAnsi="黑体" w:cs="黑体"/>
          <w:sz w:val="36"/>
          <w:szCs w:val="36"/>
        </w:rPr>
      </w:pPr>
      <w:r>
        <w:rPr>
          <w:rFonts w:ascii="黑体" w:eastAsia="黑体" w:hAnsi="黑体" w:cs="黑体" w:hint="eastAsia"/>
          <w:sz w:val="36"/>
          <w:szCs w:val="36"/>
        </w:rPr>
        <w:t>端午期间深入落实中央八项规定精神、纠正“四风”</w:t>
      </w:r>
    </w:p>
    <w:p w:rsidR="005F33A3" w:rsidRDefault="005F33A3" w:rsidP="005F33A3">
      <w:pPr>
        <w:jc w:val="center"/>
        <w:rPr>
          <w:rFonts w:ascii="黑体" w:eastAsia="黑体" w:hAnsi="黑体" w:cs="黑体"/>
          <w:sz w:val="36"/>
          <w:szCs w:val="36"/>
        </w:rPr>
      </w:pPr>
      <w:r>
        <w:rPr>
          <w:rFonts w:ascii="黑体" w:eastAsia="黑体" w:hAnsi="黑体" w:cs="黑体" w:hint="eastAsia"/>
          <w:sz w:val="36"/>
          <w:szCs w:val="36"/>
        </w:rPr>
        <w:t>的通知》的通知</w:t>
      </w:r>
    </w:p>
    <w:p w:rsidR="005F33A3" w:rsidRDefault="005F33A3" w:rsidP="005F33A3">
      <w:pPr>
        <w:rPr>
          <w:rFonts w:ascii="仿宋_GB2312" w:eastAsia="仿宋_GB2312" w:hAnsi="仿宋_GB2312" w:cs="仿宋_GB2312"/>
          <w:sz w:val="32"/>
          <w:szCs w:val="32"/>
        </w:rPr>
      </w:pPr>
    </w:p>
    <w:p w:rsidR="005F33A3" w:rsidRDefault="005F33A3" w:rsidP="005F33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各子企业、总部部门、事业部： </w:t>
      </w:r>
    </w:p>
    <w:p w:rsidR="005F33A3" w:rsidRPr="005F33A3" w:rsidRDefault="005F33A3" w:rsidP="005F33A3">
      <w:pPr>
        <w:rPr>
          <w:rFonts w:ascii="黑体" w:eastAsia="黑体" w:hAnsi="黑体" w:cs="黑体"/>
          <w:sz w:val="36"/>
          <w:szCs w:val="36"/>
        </w:rPr>
      </w:pPr>
      <w:r>
        <w:rPr>
          <w:rFonts w:ascii="仿宋_GB2312" w:eastAsia="仿宋_GB2312" w:hAnsi="仿宋_GB2312" w:cs="仿宋_GB2312" w:hint="eastAsia"/>
          <w:sz w:val="32"/>
          <w:szCs w:val="32"/>
        </w:rPr>
        <w:t xml:space="preserve">    2017年“五一”、端午将至，为深入持续贯彻落实中央八项规定精神，坚决纠正“四风”，确保节日期间风清气正，现将中央纪委驻国资委纪检组《</w:t>
      </w:r>
      <w:r w:rsidRPr="005F33A3">
        <w:rPr>
          <w:rFonts w:ascii="仿宋_GB2312" w:eastAsia="仿宋_GB2312" w:hAnsi="仿宋_GB2312" w:cs="仿宋_GB2312" w:hint="eastAsia"/>
          <w:sz w:val="32"/>
          <w:szCs w:val="32"/>
        </w:rPr>
        <w:t>关于“五一”、端午期间深入落实中央八项规定精神、纠正“四风”的通知</w:t>
      </w:r>
      <w:r>
        <w:rPr>
          <w:rFonts w:ascii="仿宋_GB2312" w:eastAsia="仿宋_GB2312" w:hAnsi="仿宋_GB2312" w:cs="仿宋_GB2312" w:hint="eastAsia"/>
          <w:sz w:val="32"/>
          <w:szCs w:val="32"/>
        </w:rPr>
        <w:t>》（驻国资纪发〔2017〕35号）转发给你们，请认真抓好贯彻落实，并就有关问题提出如下要求：</w:t>
      </w:r>
    </w:p>
    <w:p w:rsidR="005F33A3" w:rsidRDefault="005F33A3" w:rsidP="005F33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级党组织和纪检监察机构要深入贯彻十八届中央纪委七次全会精神，强化责任意识，加强组织领导，精心谋划部署，通过多种形式向党员干部发信号、打招呼、提要求，重申纪律规定，严明纪律要求，持续深入落实中央八项规定精神，坚决防止不正之风反弹回潮。</w:t>
      </w:r>
    </w:p>
    <w:p w:rsidR="005F33A3" w:rsidRDefault="005F33A3" w:rsidP="005F33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二、各级领导干部要严格遵守廉洁自律各项规定，严禁违规发放津贴、补贴、奖金、实物或以各种名义报销应由个人承担的费用；严禁违规组织、参加用公款支付的宴请、旅游、娱乐、健身活动；</w:t>
      </w:r>
      <w:r w:rsidR="00EA48E8">
        <w:rPr>
          <w:rFonts w:ascii="仿宋_GB2312" w:eastAsia="仿宋_GB2312" w:hAnsi="仿宋_GB2312" w:cs="仿宋_GB2312" w:hint="eastAsia"/>
          <w:sz w:val="32"/>
          <w:szCs w:val="32"/>
        </w:rPr>
        <w:t>严禁违规用公款赠送、收受、发放礼品礼金、有价证券、电子礼券；严禁利用婚丧喜庆事宜大操大办借机敛财；严禁违规取得、持有、使用健身卡、会所和俱乐部</w:t>
      </w:r>
      <w:r w:rsidR="00D10BB5">
        <w:rPr>
          <w:rFonts w:ascii="仿宋_GB2312" w:eastAsia="仿宋_GB2312" w:hAnsi="仿宋_GB2312" w:cs="仿宋_GB2312" w:hint="eastAsia"/>
          <w:sz w:val="32"/>
          <w:szCs w:val="32"/>
        </w:rPr>
        <w:t>会员</w:t>
      </w:r>
      <w:r w:rsidR="00EA48E8">
        <w:rPr>
          <w:rFonts w:ascii="仿宋_GB2312" w:eastAsia="仿宋_GB2312" w:hAnsi="仿宋_GB2312" w:cs="仿宋_GB2312" w:hint="eastAsia"/>
          <w:sz w:val="32"/>
          <w:szCs w:val="32"/>
        </w:rPr>
        <w:t>卡、高尔夫球卡等各种消费卡，严禁违反公务接待规定及其他有关规定、打着“公务接待”、“商务活动”、“外事活动”等旗号，领取、发放、赠送上述卡或券；严禁违规出入私人会所；严禁用公款打高尔夫球；严禁违规组织参加自发成立的老乡会、校友会、战友会；严禁公车私用、“私车公养”或向下属单位、服务对象私借车辆使用、转嫁相关费用；已实施车改的，严禁象征性付款公车私用。</w:t>
      </w:r>
    </w:p>
    <w:p w:rsidR="00EA48E8" w:rsidRDefault="00EA48E8" w:rsidP="005F33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三、各级党组织和纪检</w:t>
      </w:r>
      <w:r w:rsidR="00E6077D">
        <w:rPr>
          <w:rFonts w:ascii="仿宋_GB2312" w:eastAsia="仿宋_GB2312" w:hAnsi="仿宋_GB2312" w:cs="仿宋_GB2312" w:hint="eastAsia"/>
          <w:sz w:val="32"/>
          <w:szCs w:val="32"/>
        </w:rPr>
        <w:t>监察</w:t>
      </w:r>
      <w:r w:rsidR="001128BB">
        <w:rPr>
          <w:rFonts w:ascii="仿宋_GB2312" w:eastAsia="仿宋_GB2312" w:hAnsi="仿宋_GB2312" w:cs="仿宋_GB2312" w:hint="eastAsia"/>
          <w:sz w:val="32"/>
          <w:szCs w:val="32"/>
        </w:rPr>
        <w:t>机构要坚持深抓实</w:t>
      </w:r>
      <w:r>
        <w:rPr>
          <w:rFonts w:ascii="仿宋_GB2312" w:eastAsia="仿宋_GB2312" w:hAnsi="仿宋_GB2312" w:cs="仿宋_GB2312" w:hint="eastAsia"/>
          <w:sz w:val="32"/>
          <w:szCs w:val="32"/>
        </w:rPr>
        <w:t>做，锲而不舍纠正“四风”。要关注“四风”新动向，创新方式方法，不断采取新招数，坚决纠正隐形变异“四风”问题，巩固已有成果。要注意发现和纠正以形式主义、官僚主义方式对待党中央决策部署，把同党中央保持一致仅仅当作口号等突出问题，把纠正“四风”</w:t>
      </w:r>
      <w:r w:rsidR="009B4D19">
        <w:rPr>
          <w:rFonts w:ascii="仿宋_GB2312" w:eastAsia="仿宋_GB2312" w:hAnsi="仿宋_GB2312" w:cs="仿宋_GB2312" w:hint="eastAsia"/>
          <w:sz w:val="32"/>
          <w:szCs w:val="32"/>
        </w:rPr>
        <w:t>往深里抓、实里做。</w:t>
      </w:r>
    </w:p>
    <w:p w:rsidR="009B4D19" w:rsidRDefault="009B4D19" w:rsidP="005F33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四、要强化通报曝光，对2016年1月1</w:t>
      </w:r>
      <w:r w:rsidR="00084BA7">
        <w:rPr>
          <w:rFonts w:ascii="仿宋_GB2312" w:eastAsia="仿宋_GB2312" w:hAnsi="仿宋_GB2312" w:cs="仿宋_GB2312" w:hint="eastAsia"/>
          <w:sz w:val="32"/>
          <w:szCs w:val="32"/>
        </w:rPr>
        <w:t>日以后发生违反中央八项规定精神行为受</w:t>
      </w:r>
      <w:r>
        <w:rPr>
          <w:rFonts w:ascii="仿宋_GB2312" w:eastAsia="仿宋_GB2312" w:hAnsi="仿宋_GB2312" w:cs="仿宋_GB2312" w:hint="eastAsia"/>
          <w:sz w:val="32"/>
          <w:szCs w:val="32"/>
        </w:rPr>
        <w:t>到党政纪处分</w:t>
      </w:r>
      <w:r w:rsidR="00D10BB5">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，不论职务高低，原则上都要点名道姓通报或曝光，不断释放越往后执纪越严</w:t>
      </w:r>
      <w:r>
        <w:rPr>
          <w:rFonts w:ascii="仿宋_GB2312" w:eastAsia="仿宋_GB2312" w:hAnsi="仿宋_GB2312" w:cs="仿宋_GB2312" w:hint="eastAsia"/>
          <w:sz w:val="32"/>
          <w:szCs w:val="32"/>
        </w:rPr>
        <w:lastRenderedPageBreak/>
        <w:t>的强烈信号。</w:t>
      </w:r>
    </w:p>
    <w:p w:rsidR="00327531" w:rsidRDefault="009B4D19" w:rsidP="005F33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五、各单位纪检监察机构</w:t>
      </w:r>
      <w:r w:rsidR="00327531">
        <w:rPr>
          <w:rFonts w:ascii="仿宋_GB2312" w:eastAsia="仿宋_GB2312" w:hAnsi="仿宋_GB2312" w:cs="仿宋_GB2312" w:hint="eastAsia"/>
          <w:sz w:val="32"/>
          <w:szCs w:val="32"/>
        </w:rPr>
        <w:t>要精心组织，</w:t>
      </w:r>
      <w:r w:rsidR="00084BA7">
        <w:rPr>
          <w:rFonts w:ascii="仿宋_GB2312" w:eastAsia="仿宋_GB2312" w:hAnsi="仿宋_GB2312" w:cs="仿宋_GB2312" w:hint="eastAsia"/>
          <w:sz w:val="32"/>
          <w:szCs w:val="32"/>
        </w:rPr>
        <w:t>积极</w:t>
      </w:r>
      <w:r w:rsidR="00327531">
        <w:rPr>
          <w:rFonts w:ascii="仿宋_GB2312" w:eastAsia="仿宋_GB2312" w:hAnsi="仿宋_GB2312" w:cs="仿宋_GB2312" w:hint="eastAsia"/>
          <w:sz w:val="32"/>
          <w:szCs w:val="32"/>
        </w:rPr>
        <w:t>开展自查和专项监督检查，并于端午节后五个工作日内报送有关情况。</w:t>
      </w:r>
    </w:p>
    <w:p w:rsidR="00327531" w:rsidRDefault="00327531" w:rsidP="005F33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联系人及电话：张沛010-86498323</w:t>
      </w:r>
    </w:p>
    <w:p w:rsidR="00327531" w:rsidRDefault="00D10BB5" w:rsidP="005F33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联系邮箱：zhangpei</w:t>
      </w:r>
      <w:r w:rsidR="004D4061">
        <w:rPr>
          <w:rFonts w:ascii="仿宋_GB2312" w:eastAsia="仿宋_GB2312" w:hAnsi="仿宋_GB2312" w:cs="仿宋_GB2312" w:hint="eastAsia"/>
          <w:sz w:val="32"/>
          <w:szCs w:val="32"/>
        </w:rPr>
        <w:t>@cscec.com</w:t>
      </w:r>
    </w:p>
    <w:p w:rsidR="00327531" w:rsidRDefault="00327531" w:rsidP="005F33A3">
      <w:pPr>
        <w:ind w:firstLine="640"/>
        <w:rPr>
          <w:rFonts w:ascii="仿宋_GB2312" w:eastAsia="仿宋_GB2312" w:hAnsi="仿宋_GB2312" w:cs="仿宋_GB2312"/>
          <w:sz w:val="32"/>
          <w:szCs w:val="32"/>
        </w:rPr>
      </w:pPr>
    </w:p>
    <w:p w:rsidR="00327531" w:rsidRDefault="00327531" w:rsidP="005F33A3">
      <w:pPr>
        <w:ind w:firstLine="640"/>
        <w:rPr>
          <w:rFonts w:ascii="仿宋_GB2312" w:eastAsia="仿宋_GB2312" w:hAnsi="仿宋_GB2312" w:cs="仿宋_GB2312"/>
          <w:sz w:val="32"/>
          <w:szCs w:val="32"/>
        </w:rPr>
      </w:pPr>
    </w:p>
    <w:p w:rsidR="00327531" w:rsidRDefault="00327531" w:rsidP="005F33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中共中建总公司党组纪检组</w:t>
      </w:r>
    </w:p>
    <w:p w:rsidR="00327531" w:rsidRPr="009B4D19" w:rsidRDefault="00327531" w:rsidP="005F33A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2017年4月27日</w:t>
      </w:r>
    </w:p>
    <w:sectPr w:rsidR="00327531" w:rsidRPr="009B4D19" w:rsidSect="004303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DCB" w:rsidRDefault="00211DCB" w:rsidP="005F33A3">
      <w:r>
        <w:separator/>
      </w:r>
    </w:p>
  </w:endnote>
  <w:endnote w:type="continuationSeparator" w:id="1">
    <w:p w:rsidR="00211DCB" w:rsidRDefault="00211DCB" w:rsidP="005F33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2957"/>
      <w:docPartObj>
        <w:docPartGallery w:val="Page Numbers (Bottom of Page)"/>
        <w:docPartUnique/>
      </w:docPartObj>
    </w:sdtPr>
    <w:sdtEndPr>
      <w:rPr>
        <w:rFonts w:asciiTheme="minorEastAsia" w:hAnsiTheme="minorEastAsia"/>
        <w:sz w:val="24"/>
        <w:szCs w:val="24"/>
      </w:rPr>
    </w:sdtEndPr>
    <w:sdtContent>
      <w:p w:rsidR="007231DC" w:rsidRDefault="00B079CC">
        <w:pPr>
          <w:pStyle w:val="a4"/>
          <w:jc w:val="center"/>
        </w:pPr>
        <w:r w:rsidRPr="007231DC">
          <w:rPr>
            <w:rFonts w:asciiTheme="minorEastAsia" w:hAnsiTheme="minorEastAsia"/>
            <w:sz w:val="24"/>
            <w:szCs w:val="24"/>
          </w:rPr>
          <w:fldChar w:fldCharType="begin"/>
        </w:r>
        <w:r w:rsidR="007231DC" w:rsidRPr="007231DC">
          <w:rPr>
            <w:rFonts w:asciiTheme="minorEastAsia" w:hAnsiTheme="minorEastAsia"/>
            <w:sz w:val="24"/>
            <w:szCs w:val="24"/>
          </w:rPr>
          <w:instrText xml:space="preserve"> PAGE   \* MERGEFORMAT </w:instrText>
        </w:r>
        <w:r w:rsidRPr="007231DC">
          <w:rPr>
            <w:rFonts w:asciiTheme="minorEastAsia" w:hAnsiTheme="minorEastAsia"/>
            <w:sz w:val="24"/>
            <w:szCs w:val="24"/>
          </w:rPr>
          <w:fldChar w:fldCharType="separate"/>
        </w:r>
        <w:r w:rsidR="001128BB" w:rsidRPr="001128BB">
          <w:rPr>
            <w:rFonts w:asciiTheme="minorEastAsia" w:hAnsiTheme="minorEastAsia"/>
            <w:noProof/>
            <w:sz w:val="24"/>
            <w:szCs w:val="24"/>
            <w:lang w:val="zh-CN"/>
          </w:rPr>
          <w:t>2</w:t>
        </w:r>
        <w:r w:rsidRPr="007231DC">
          <w:rPr>
            <w:rFonts w:asciiTheme="minorEastAsia" w:hAnsiTheme="minorEastAsia"/>
            <w:sz w:val="24"/>
            <w:szCs w:val="24"/>
          </w:rPr>
          <w:fldChar w:fldCharType="end"/>
        </w:r>
      </w:p>
    </w:sdtContent>
  </w:sdt>
  <w:p w:rsidR="007231DC" w:rsidRDefault="007231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DCB" w:rsidRDefault="00211DCB" w:rsidP="005F33A3">
      <w:r>
        <w:separator/>
      </w:r>
    </w:p>
  </w:footnote>
  <w:footnote w:type="continuationSeparator" w:id="1">
    <w:p w:rsidR="00211DCB" w:rsidRDefault="00211DCB" w:rsidP="005F33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33A3"/>
    <w:rsid w:val="00084BA7"/>
    <w:rsid w:val="001128BB"/>
    <w:rsid w:val="00211DCB"/>
    <w:rsid w:val="00275C9C"/>
    <w:rsid w:val="00327531"/>
    <w:rsid w:val="00430324"/>
    <w:rsid w:val="004D4061"/>
    <w:rsid w:val="00536BE0"/>
    <w:rsid w:val="005876EF"/>
    <w:rsid w:val="005F33A3"/>
    <w:rsid w:val="007231DC"/>
    <w:rsid w:val="009162AA"/>
    <w:rsid w:val="009B4D19"/>
    <w:rsid w:val="00B079CC"/>
    <w:rsid w:val="00C45530"/>
    <w:rsid w:val="00D10BB5"/>
    <w:rsid w:val="00E6077D"/>
    <w:rsid w:val="00EA48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3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33A3"/>
    <w:rPr>
      <w:sz w:val="18"/>
      <w:szCs w:val="18"/>
    </w:rPr>
  </w:style>
  <w:style w:type="paragraph" w:styleId="a4">
    <w:name w:val="footer"/>
    <w:basedOn w:val="a"/>
    <w:link w:val="Char0"/>
    <w:uiPriority w:val="99"/>
    <w:unhideWhenUsed/>
    <w:rsid w:val="005F33A3"/>
    <w:pPr>
      <w:tabs>
        <w:tab w:val="center" w:pos="4153"/>
        <w:tab w:val="right" w:pos="8306"/>
      </w:tabs>
      <w:snapToGrid w:val="0"/>
      <w:jc w:val="left"/>
    </w:pPr>
    <w:rPr>
      <w:sz w:val="18"/>
      <w:szCs w:val="18"/>
    </w:rPr>
  </w:style>
  <w:style w:type="character" w:customStyle="1" w:styleId="Char0">
    <w:name w:val="页脚 Char"/>
    <w:basedOn w:val="a0"/>
    <w:link w:val="a4"/>
    <w:uiPriority w:val="99"/>
    <w:rsid w:val="005F33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98BA-01AA-4E1C-8190-F18BAE84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162</Words>
  <Characters>929</Characters>
  <Application>Microsoft Office Word</Application>
  <DocSecurity>0</DocSecurity>
  <Lines>7</Lines>
  <Paragraphs>2</Paragraphs>
  <ScaleCrop>false</ScaleCrop>
  <Company>CSCEC</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测试部门文员</dc:creator>
  <cp:keywords/>
  <dc:description/>
  <cp:lastModifiedBy>张薇</cp:lastModifiedBy>
  <cp:revision>9</cp:revision>
  <dcterms:created xsi:type="dcterms:W3CDTF">2017-04-27T03:21:00Z</dcterms:created>
  <dcterms:modified xsi:type="dcterms:W3CDTF">2017-04-28T02:03:00Z</dcterms:modified>
</cp:coreProperties>
</file>