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4AE" w:rsidRDefault="007444AE" w:rsidP="007444AE">
      <w:pPr>
        <w:ind w:firstLineChars="152" w:firstLine="426"/>
        <w:rPr>
          <w:rFonts w:ascii="宋体" w:eastAsia="宋体" w:hAnsi="宋体" w:hint="eastAsia"/>
          <w:b w:val="0"/>
          <w:sz w:val="28"/>
          <w:szCs w:val="28"/>
        </w:rPr>
      </w:pPr>
      <w:r w:rsidRPr="003328DB">
        <w:rPr>
          <w:rFonts w:ascii="宋体" w:eastAsia="宋体" w:hAnsi="宋体" w:hint="eastAsia"/>
          <w:b w:val="0"/>
          <w:sz w:val="28"/>
          <w:szCs w:val="28"/>
        </w:rPr>
        <w:t>附件2</w:t>
      </w:r>
      <w:r>
        <w:rPr>
          <w:rFonts w:ascii="宋体" w:eastAsia="宋体" w:hAnsi="宋体" w:hint="eastAsia"/>
          <w:b w:val="0"/>
          <w:sz w:val="28"/>
          <w:szCs w:val="28"/>
        </w:rPr>
        <w:t>：</w:t>
      </w:r>
    </w:p>
    <w:p w:rsidR="007444AE" w:rsidRPr="00403C71" w:rsidRDefault="007444AE" w:rsidP="007444AE">
      <w:pPr>
        <w:ind w:firstLineChars="152" w:firstLine="549"/>
        <w:jc w:val="center"/>
        <w:rPr>
          <w:rFonts w:ascii="宋体" w:eastAsia="宋体" w:hAnsi="宋体" w:hint="eastAsia"/>
          <w:sz w:val="36"/>
          <w:szCs w:val="36"/>
        </w:rPr>
      </w:pPr>
      <w:bookmarkStart w:id="0" w:name="_GoBack"/>
      <w:r w:rsidRPr="00403C71">
        <w:rPr>
          <w:rFonts w:ascii="宋体" w:eastAsia="宋体" w:hAnsi="宋体" w:hint="eastAsia"/>
          <w:sz w:val="36"/>
          <w:szCs w:val="36"/>
        </w:rPr>
        <w:t>北京市仁和</w:t>
      </w:r>
      <w:r>
        <w:rPr>
          <w:rFonts w:ascii="宋体" w:eastAsia="宋体" w:hAnsi="宋体" w:hint="eastAsia"/>
          <w:sz w:val="36"/>
          <w:szCs w:val="36"/>
        </w:rPr>
        <w:t>医院垃圾分类</w:t>
      </w:r>
      <w:r w:rsidRPr="00403C71">
        <w:rPr>
          <w:rFonts w:ascii="宋体" w:eastAsia="宋体" w:hAnsi="宋体" w:hint="eastAsia"/>
          <w:sz w:val="36"/>
          <w:szCs w:val="36"/>
        </w:rPr>
        <w:t>督查记录表</w:t>
      </w:r>
    </w:p>
    <w:bookmarkEnd w:id="0"/>
    <w:p w:rsidR="007444AE" w:rsidRPr="00007E81" w:rsidRDefault="007444AE" w:rsidP="007444AE">
      <w:pPr>
        <w:ind w:firstLineChars="200" w:firstLine="560"/>
        <w:rPr>
          <w:rFonts w:ascii="宋体" w:eastAsia="宋体" w:hAnsi="宋体" w:hint="eastAsia"/>
          <w:b w:val="0"/>
          <w:sz w:val="24"/>
          <w:szCs w:val="24"/>
        </w:rPr>
      </w:pPr>
      <w:r w:rsidRPr="00C96E49">
        <w:rPr>
          <w:rFonts w:ascii="宋体" w:eastAsia="宋体" w:hAnsi="宋体" w:hint="eastAsia"/>
          <w:b w:val="0"/>
          <w:sz w:val="28"/>
          <w:szCs w:val="28"/>
        </w:rPr>
        <w:t>科室：</w:t>
      </w:r>
      <w:r w:rsidRPr="00007E81">
        <w:rPr>
          <w:rFonts w:ascii="宋体" w:eastAsia="宋体" w:hAnsi="宋体" w:hint="eastAsia"/>
          <w:b w:val="0"/>
          <w:sz w:val="24"/>
          <w:szCs w:val="24"/>
        </w:rPr>
        <w:t xml:space="preserve">                                </w:t>
      </w:r>
      <w:r>
        <w:rPr>
          <w:rFonts w:ascii="宋体" w:eastAsia="宋体" w:hAnsi="宋体" w:hint="eastAsia"/>
          <w:b w:val="0"/>
          <w:sz w:val="24"/>
          <w:szCs w:val="24"/>
        </w:rPr>
        <w:t xml:space="preserve">         </w:t>
      </w:r>
      <w:r w:rsidRPr="00C96E49">
        <w:rPr>
          <w:rFonts w:ascii="宋体" w:eastAsia="宋体" w:hAnsi="宋体" w:hint="eastAsia"/>
          <w:b w:val="0"/>
          <w:sz w:val="28"/>
          <w:szCs w:val="28"/>
        </w:rPr>
        <w:t xml:space="preserve">  年   </w:t>
      </w:r>
      <w:r>
        <w:rPr>
          <w:rFonts w:ascii="宋体" w:eastAsia="宋体" w:hAnsi="宋体" w:hint="eastAsia"/>
          <w:b w:val="0"/>
          <w:sz w:val="28"/>
          <w:szCs w:val="28"/>
        </w:rPr>
        <w:t xml:space="preserve"> </w:t>
      </w:r>
      <w:r w:rsidRPr="00C96E49">
        <w:rPr>
          <w:rFonts w:ascii="宋体" w:eastAsia="宋体" w:hAnsi="宋体" w:hint="eastAsia"/>
          <w:b w:val="0"/>
          <w:sz w:val="28"/>
          <w:szCs w:val="28"/>
        </w:rPr>
        <w:t xml:space="preserve">月   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80"/>
        <w:gridCol w:w="1433"/>
        <w:gridCol w:w="1437"/>
        <w:gridCol w:w="1776"/>
        <w:gridCol w:w="1513"/>
      </w:tblGrid>
      <w:tr w:rsidR="007444AE" w:rsidRPr="00007E81" w:rsidTr="004F1596">
        <w:trPr>
          <w:trHeight w:hRule="exact" w:val="680"/>
        </w:trPr>
        <w:tc>
          <w:tcPr>
            <w:tcW w:w="1064" w:type="dxa"/>
          </w:tcPr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007E81">
              <w:rPr>
                <w:rFonts w:ascii="宋体" w:eastAsia="宋体" w:hAnsi="宋体" w:hint="eastAsia"/>
                <w:b w:val="0"/>
                <w:sz w:val="24"/>
                <w:szCs w:val="24"/>
              </w:rPr>
              <w:t>督查</w:t>
            </w:r>
          </w:p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007E81">
              <w:rPr>
                <w:rFonts w:ascii="宋体" w:eastAsia="宋体" w:hAnsi="宋体" w:hint="eastAsia"/>
                <w:b w:val="0"/>
                <w:sz w:val="24"/>
                <w:szCs w:val="24"/>
              </w:rPr>
              <w:t>时间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垃圾分类是否正确</w:t>
            </w:r>
          </w:p>
        </w:tc>
        <w:tc>
          <w:tcPr>
            <w:tcW w:w="1433" w:type="dxa"/>
          </w:tcPr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有无混放现象</w:t>
            </w:r>
          </w:p>
        </w:tc>
        <w:tc>
          <w:tcPr>
            <w:tcW w:w="1437" w:type="dxa"/>
          </w:tcPr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007E81">
              <w:rPr>
                <w:rFonts w:ascii="宋体" w:eastAsia="宋体" w:hAnsi="宋体" w:hint="eastAsia"/>
                <w:b w:val="0"/>
                <w:sz w:val="24"/>
                <w:szCs w:val="24"/>
              </w:rPr>
              <w:t>是否有</w:t>
            </w:r>
          </w:p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007E81">
              <w:rPr>
                <w:rFonts w:ascii="宋体" w:eastAsia="宋体" w:hAnsi="宋体" w:hint="eastAsia"/>
                <w:b w:val="0"/>
                <w:sz w:val="24"/>
                <w:szCs w:val="24"/>
              </w:rPr>
              <w:t>劝阻</w:t>
            </w: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和指导</w:t>
            </w:r>
          </w:p>
        </w:tc>
        <w:tc>
          <w:tcPr>
            <w:tcW w:w="1776" w:type="dxa"/>
          </w:tcPr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改进情况</w:t>
            </w:r>
          </w:p>
        </w:tc>
        <w:tc>
          <w:tcPr>
            <w:tcW w:w="1513" w:type="dxa"/>
          </w:tcPr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007E81">
              <w:rPr>
                <w:rFonts w:ascii="宋体" w:eastAsia="宋体" w:hAnsi="宋体" w:hint="eastAsia"/>
                <w:b w:val="0"/>
                <w:sz w:val="24"/>
                <w:szCs w:val="24"/>
              </w:rPr>
              <w:t>监督员</w:t>
            </w:r>
          </w:p>
          <w:p w:rsidR="007444AE" w:rsidRPr="00007E81" w:rsidRDefault="007444AE" w:rsidP="004F1596">
            <w:pPr>
              <w:jc w:val="center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007E81">
              <w:rPr>
                <w:rFonts w:ascii="宋体" w:eastAsia="宋体" w:hAnsi="宋体" w:hint="eastAsia"/>
                <w:b w:val="0"/>
                <w:sz w:val="24"/>
                <w:szCs w:val="24"/>
              </w:rPr>
              <w:t>签字</w:t>
            </w: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 w:rsidRPr="00007E81">
              <w:rPr>
                <w:rFonts w:ascii="宋体" w:eastAsia="宋体" w:hAnsi="宋体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14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15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16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17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18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19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20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21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22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23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24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26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27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28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29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30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  <w:tr w:rsidR="007444AE" w:rsidRPr="00007E81" w:rsidTr="004F1596">
        <w:trPr>
          <w:trHeight w:hRule="exact" w:val="347"/>
        </w:trPr>
        <w:tc>
          <w:tcPr>
            <w:tcW w:w="1064" w:type="dxa"/>
          </w:tcPr>
          <w:p w:rsidR="007444AE" w:rsidRPr="00007E81" w:rsidRDefault="007444AE" w:rsidP="004F1596">
            <w:pPr>
              <w:ind w:firstLineChars="118" w:firstLine="283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31</w:t>
            </w:r>
          </w:p>
        </w:tc>
        <w:tc>
          <w:tcPr>
            <w:tcW w:w="1480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7444AE" w:rsidRPr="00007E81" w:rsidRDefault="007444AE" w:rsidP="004F1596">
            <w:pPr>
              <w:ind w:firstLineChars="200" w:firstLine="480"/>
              <w:rPr>
                <w:rFonts w:ascii="宋体" w:eastAsia="宋体" w:hAnsi="宋体" w:hint="eastAsia"/>
                <w:b w:val="0"/>
                <w:sz w:val="24"/>
                <w:szCs w:val="24"/>
              </w:rPr>
            </w:pPr>
          </w:p>
        </w:tc>
      </w:tr>
    </w:tbl>
    <w:p w:rsidR="007444AE" w:rsidRDefault="007444AE"/>
    <w:sectPr w:rsidR="0074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AE"/>
    <w:rsid w:val="007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A041E-FDB3-43C4-B071-69E5F70F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AE"/>
    <w:pPr>
      <w:widowControl w:val="0"/>
      <w:jc w:val="both"/>
    </w:pPr>
    <w:rPr>
      <w:rFonts w:ascii="仿宋_GB2312" w:eastAsia="仿宋_GB2312" w:hAnsi="Arial" w:cs="Arial"/>
      <w:b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1</cp:revision>
  <dcterms:created xsi:type="dcterms:W3CDTF">2021-07-02T07:26:00Z</dcterms:created>
  <dcterms:modified xsi:type="dcterms:W3CDTF">2021-07-02T08:00:00Z</dcterms:modified>
</cp:coreProperties>
</file>